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5E" w:rsidRPr="005744A7" w:rsidRDefault="00BC795E" w:rsidP="005744A7">
      <w:pPr>
        <w:jc w:val="center"/>
        <w:rPr>
          <w:sz w:val="36"/>
          <w:szCs w:val="36"/>
          <w:u w:val="single"/>
          <w:lang w:val="fr-FR"/>
        </w:rPr>
      </w:pPr>
      <w:bookmarkStart w:id="0" w:name="_GoBack"/>
      <w:bookmarkEnd w:id="0"/>
      <w:r w:rsidRPr="005744A7">
        <w:rPr>
          <w:rFonts w:ascii="Garamond" w:hAnsi="Garamond"/>
          <w:b/>
          <w:sz w:val="36"/>
          <w:szCs w:val="36"/>
          <w:u w:val="single"/>
          <w:rtl/>
          <w:lang w:val="en-US"/>
        </w:rPr>
        <w:t>المعرفة الجماعية</w:t>
      </w:r>
      <w:r w:rsidR="00FF7524" w:rsidRPr="005744A7">
        <w:rPr>
          <w:rFonts w:ascii="Garamond" w:hAnsi="Garamond" w:hint="cs"/>
          <w:b/>
          <w:sz w:val="36"/>
          <w:szCs w:val="36"/>
          <w:u w:val="single"/>
          <w:rtl/>
          <w:lang w:val="en-US"/>
        </w:rPr>
        <w:t xml:space="preserve"> </w:t>
      </w:r>
      <w:r w:rsidR="007409E4" w:rsidRPr="005744A7">
        <w:rPr>
          <w:rFonts w:ascii="Garamond" w:hAnsi="Garamond" w:hint="cs"/>
          <w:b/>
          <w:sz w:val="36"/>
          <w:szCs w:val="36"/>
          <w:u w:val="single"/>
          <w:rtl/>
          <w:lang w:val="en-US"/>
        </w:rPr>
        <w:t>للمتربصين</w:t>
      </w:r>
      <w:r w:rsidRPr="005744A7">
        <w:rPr>
          <w:rFonts w:ascii="Garamond" w:hAnsi="Garamond"/>
          <w:b/>
          <w:sz w:val="36"/>
          <w:szCs w:val="36"/>
          <w:u w:val="single"/>
          <w:rtl/>
          <w:lang w:val="en-US"/>
        </w:rPr>
        <w:t xml:space="preserve"> </w:t>
      </w:r>
      <w:r w:rsidR="00FF7524" w:rsidRPr="005744A7">
        <w:rPr>
          <w:rFonts w:ascii="Garamond" w:hAnsi="Garamond" w:hint="cs"/>
          <w:b/>
          <w:sz w:val="36"/>
          <w:szCs w:val="36"/>
          <w:u w:val="single"/>
          <w:rtl/>
          <w:lang w:val="en-US"/>
        </w:rPr>
        <w:t>حول</w:t>
      </w:r>
      <w:r w:rsidRPr="005744A7">
        <w:rPr>
          <w:rFonts w:ascii="Garamond" w:hAnsi="Garamond"/>
          <w:b/>
          <w:sz w:val="36"/>
          <w:szCs w:val="36"/>
          <w:u w:val="single"/>
          <w:rtl/>
          <w:lang w:val="en-US"/>
        </w:rPr>
        <w:t xml:space="preserve"> المراصد</w:t>
      </w:r>
    </w:p>
    <w:p w:rsidR="00BC795E" w:rsidRPr="004C1B3D" w:rsidRDefault="00BC795E" w:rsidP="00BC795E">
      <w:pPr>
        <w:rPr>
          <w:sz w:val="12"/>
          <w:szCs w:val="12"/>
          <w:lang w:val="en-US"/>
        </w:rPr>
      </w:pPr>
    </w:p>
    <w:p w:rsidR="00730CE7" w:rsidRPr="00587F4E" w:rsidRDefault="00587F4E" w:rsidP="00DA6719">
      <w:pPr>
        <w:bidi/>
        <w:rPr>
          <w:rFonts w:ascii="Garamond" w:hAnsi="Garamond"/>
          <w:bCs/>
          <w:sz w:val="24"/>
          <w:szCs w:val="24"/>
          <w:lang w:val="en-US"/>
        </w:rPr>
      </w:pPr>
      <w:r w:rsidRPr="00587F4E">
        <w:rPr>
          <w:rFonts w:ascii="Garamond" w:hAnsi="Garamond"/>
          <w:bCs/>
          <w:sz w:val="24"/>
          <w:szCs w:val="24"/>
          <w:rtl/>
          <w:lang w:val="en-US"/>
        </w:rPr>
        <w:t xml:space="preserve">الأهداف </w:t>
      </w:r>
      <w:r w:rsidR="00DA6719">
        <w:rPr>
          <w:rFonts w:ascii="Garamond" w:hAnsi="Garamond" w:hint="cs"/>
          <w:bCs/>
          <w:sz w:val="24"/>
          <w:szCs w:val="24"/>
          <w:rtl/>
          <w:lang w:val="en-US"/>
        </w:rPr>
        <w:t>المنشودة</w:t>
      </w:r>
      <w:r w:rsidR="00FF7DCA">
        <w:rPr>
          <w:rFonts w:ascii="Garamond" w:hAnsi="Garamond" w:hint="cs"/>
          <w:bCs/>
          <w:sz w:val="24"/>
          <w:szCs w:val="24"/>
          <w:rtl/>
          <w:lang w:val="en-US"/>
        </w:rPr>
        <w:t xml:space="preserve"> </w:t>
      </w:r>
      <w:r w:rsidR="007409E4">
        <w:rPr>
          <w:rFonts w:ascii="Garamond" w:hAnsi="Garamond" w:hint="cs"/>
          <w:bCs/>
          <w:sz w:val="24"/>
          <w:szCs w:val="24"/>
          <w:rtl/>
          <w:lang w:val="en-US"/>
        </w:rPr>
        <w:t>لإنشاء</w:t>
      </w:r>
      <w:r w:rsidRPr="00587F4E">
        <w:rPr>
          <w:rFonts w:ascii="Garamond" w:hAnsi="Garamond"/>
          <w:bCs/>
          <w:sz w:val="24"/>
          <w:szCs w:val="24"/>
          <w:rtl/>
          <w:lang w:val="en-US"/>
        </w:rPr>
        <w:t xml:space="preserve"> </w:t>
      </w:r>
      <w:r w:rsidR="00FF7DCA">
        <w:rPr>
          <w:rFonts w:ascii="Garamond" w:hAnsi="Garamond" w:hint="cs"/>
          <w:bCs/>
          <w:sz w:val="24"/>
          <w:szCs w:val="24"/>
          <w:rtl/>
          <w:lang w:val="en-US"/>
        </w:rPr>
        <w:t>مراصد</w:t>
      </w:r>
      <w:r w:rsidRPr="00587F4E">
        <w:rPr>
          <w:rFonts w:ascii="Garamond" w:hAnsi="Garamond"/>
          <w:bCs/>
          <w:sz w:val="24"/>
          <w:szCs w:val="24"/>
          <w:rtl/>
          <w:lang w:val="en-US"/>
        </w:rPr>
        <w:t xml:space="preserve"> </w:t>
      </w:r>
      <w:r w:rsidR="009F2945">
        <w:rPr>
          <w:rFonts w:ascii="Garamond" w:hAnsi="Garamond"/>
          <w:bCs/>
          <w:sz w:val="24"/>
          <w:szCs w:val="24"/>
          <w:rtl/>
          <w:lang w:val="en-US"/>
        </w:rPr>
        <w:t>المناطق</w:t>
      </w:r>
      <w:r w:rsidRPr="00587F4E">
        <w:rPr>
          <w:rFonts w:ascii="Garamond" w:hAnsi="Garamond"/>
          <w:bCs/>
          <w:sz w:val="24"/>
          <w:szCs w:val="24"/>
          <w:rtl/>
          <w:lang w:val="en-US"/>
        </w:rPr>
        <w:t xml:space="preserve"> الرطبة المحلية / الوطنية</w:t>
      </w:r>
      <w:r w:rsidRPr="00587F4E">
        <w:rPr>
          <w:rFonts w:ascii="Garamond" w:hAnsi="Garamond"/>
          <w:bCs/>
          <w:sz w:val="24"/>
          <w:szCs w:val="24"/>
          <w:lang w:val="en-US"/>
        </w:rPr>
        <w:t>:</w:t>
      </w:r>
    </w:p>
    <w:p w:rsidR="00587F4E" w:rsidRPr="000462BD" w:rsidRDefault="00587F4E" w:rsidP="000462BD">
      <w:pPr>
        <w:pStyle w:val="Paragraphedeliste"/>
        <w:numPr>
          <w:ilvl w:val="0"/>
          <w:numId w:val="8"/>
        </w:numPr>
        <w:bidi/>
        <w:ind w:left="283"/>
        <w:rPr>
          <w:rFonts w:ascii="Garamond" w:hAnsi="Garamond"/>
          <w:sz w:val="24"/>
          <w:szCs w:val="24"/>
          <w:lang w:val="en-US"/>
        </w:rPr>
      </w:pPr>
      <w:r w:rsidRPr="000462BD">
        <w:rPr>
          <w:rFonts w:ascii="Garamond" w:hAnsi="Garamond"/>
          <w:sz w:val="24"/>
          <w:szCs w:val="24"/>
          <w:rtl/>
          <w:lang w:val="en-US"/>
        </w:rPr>
        <w:t>الحالة الصحية للنظام</w:t>
      </w:r>
    </w:p>
    <w:p w:rsidR="00587F4E" w:rsidRPr="000462BD" w:rsidRDefault="00587F4E" w:rsidP="009F2945">
      <w:pPr>
        <w:pStyle w:val="Paragraphedeliste"/>
        <w:numPr>
          <w:ilvl w:val="0"/>
          <w:numId w:val="8"/>
        </w:numPr>
        <w:bidi/>
        <w:ind w:left="283"/>
        <w:rPr>
          <w:rFonts w:ascii="Garamond" w:hAnsi="Garamond"/>
          <w:sz w:val="24"/>
          <w:szCs w:val="24"/>
          <w:lang w:val="en-US"/>
        </w:rPr>
      </w:pPr>
      <w:r w:rsidRPr="000462BD">
        <w:rPr>
          <w:rFonts w:ascii="Garamond" w:hAnsi="Garamond"/>
          <w:sz w:val="24"/>
          <w:szCs w:val="24"/>
          <w:rtl/>
          <w:lang w:val="en-US"/>
        </w:rPr>
        <w:t xml:space="preserve">نظام </w:t>
      </w:r>
      <w:r w:rsidR="009F2945">
        <w:rPr>
          <w:rFonts w:ascii="Garamond" w:hAnsi="Garamond" w:hint="cs"/>
          <w:sz w:val="24"/>
          <w:szCs w:val="24"/>
          <w:rtl/>
          <w:lang w:val="en-US"/>
        </w:rPr>
        <w:t>ال</w:t>
      </w:r>
      <w:r w:rsidR="00CE450B" w:rsidRPr="000462BD">
        <w:rPr>
          <w:rFonts w:ascii="Garamond" w:hAnsi="Garamond" w:hint="cs"/>
          <w:sz w:val="24"/>
          <w:szCs w:val="24"/>
          <w:rtl/>
          <w:lang w:val="en-US"/>
        </w:rPr>
        <w:t>تصنيف حسب درجة التدهور من اجل الحماية</w:t>
      </w:r>
      <w:r w:rsidRPr="000462BD">
        <w:rPr>
          <w:rFonts w:ascii="Garamond" w:hAnsi="Garamond"/>
          <w:sz w:val="24"/>
          <w:szCs w:val="24"/>
          <w:rtl/>
          <w:lang w:val="en-US"/>
        </w:rPr>
        <w:t xml:space="preserve"> </w:t>
      </w:r>
      <w:r w:rsidR="00CE450B" w:rsidRPr="000462BD">
        <w:rPr>
          <w:rFonts w:ascii="Garamond" w:hAnsi="Garamond" w:hint="cs"/>
          <w:sz w:val="24"/>
          <w:szCs w:val="24"/>
          <w:rtl/>
          <w:lang w:val="en-US"/>
        </w:rPr>
        <w:t>(</w:t>
      </w:r>
      <w:r w:rsidR="009F2945">
        <w:rPr>
          <w:rFonts w:ascii="Garamond" w:hAnsi="Garamond" w:hint="cs"/>
          <w:sz w:val="24"/>
          <w:szCs w:val="24"/>
          <w:rtl/>
          <w:lang w:val="en-US"/>
        </w:rPr>
        <w:t>ال</w:t>
      </w:r>
      <w:r w:rsidR="00CE450B" w:rsidRPr="000462BD">
        <w:rPr>
          <w:rFonts w:ascii="Garamond" w:hAnsi="Garamond" w:hint="cs"/>
          <w:sz w:val="24"/>
          <w:szCs w:val="24"/>
          <w:rtl/>
          <w:lang w:val="en-US"/>
        </w:rPr>
        <w:t xml:space="preserve">قائمة </w:t>
      </w:r>
      <w:r w:rsidR="009F2945">
        <w:rPr>
          <w:rFonts w:ascii="Garamond" w:hAnsi="Garamond" w:hint="cs"/>
          <w:sz w:val="24"/>
          <w:szCs w:val="24"/>
          <w:rtl/>
          <w:lang w:val="en-US"/>
        </w:rPr>
        <w:t>ال</w:t>
      </w:r>
      <w:r w:rsidR="00CE450B" w:rsidRPr="000462BD">
        <w:rPr>
          <w:rFonts w:ascii="Garamond" w:hAnsi="Garamond" w:hint="cs"/>
          <w:sz w:val="24"/>
          <w:szCs w:val="24"/>
          <w:rtl/>
          <w:lang w:val="en-US"/>
        </w:rPr>
        <w:t>حمراء)</w:t>
      </w:r>
    </w:p>
    <w:p w:rsidR="00587F4E" w:rsidRPr="000462BD" w:rsidRDefault="00DA6719" w:rsidP="000462BD">
      <w:pPr>
        <w:pStyle w:val="Paragraphedeliste"/>
        <w:numPr>
          <w:ilvl w:val="0"/>
          <w:numId w:val="8"/>
        </w:numPr>
        <w:bidi/>
        <w:ind w:left="283"/>
        <w:rPr>
          <w:rFonts w:ascii="Garamond" w:hAnsi="Garamond"/>
          <w:sz w:val="24"/>
          <w:szCs w:val="24"/>
          <w:lang w:val="en-US"/>
        </w:rPr>
      </w:pPr>
      <w:r w:rsidRPr="000462BD">
        <w:rPr>
          <w:rFonts w:ascii="Garamond" w:hAnsi="Garamond" w:hint="cs"/>
          <w:sz w:val="24"/>
          <w:szCs w:val="24"/>
          <w:rtl/>
          <w:lang w:val="en-US"/>
        </w:rPr>
        <w:t>مراقبة</w:t>
      </w:r>
      <w:r w:rsidR="00587F4E" w:rsidRPr="000462BD">
        <w:rPr>
          <w:rFonts w:ascii="Garamond" w:hAnsi="Garamond"/>
          <w:sz w:val="24"/>
          <w:szCs w:val="24"/>
          <w:rtl/>
          <w:lang w:val="en-US"/>
        </w:rPr>
        <w:t xml:space="preserve"> الطيور المائية</w:t>
      </w:r>
    </w:p>
    <w:p w:rsidR="00587F4E" w:rsidRPr="000462BD" w:rsidRDefault="00587F4E" w:rsidP="000462BD">
      <w:pPr>
        <w:pStyle w:val="Paragraphedeliste"/>
        <w:numPr>
          <w:ilvl w:val="0"/>
          <w:numId w:val="8"/>
        </w:numPr>
        <w:bidi/>
        <w:ind w:left="283"/>
        <w:rPr>
          <w:rFonts w:ascii="Garamond" w:hAnsi="Garamond"/>
          <w:sz w:val="24"/>
          <w:szCs w:val="24"/>
          <w:lang w:val="en-US"/>
        </w:rPr>
      </w:pPr>
      <w:r w:rsidRPr="000462BD">
        <w:rPr>
          <w:rFonts w:ascii="Garamond" w:hAnsi="Garamond"/>
          <w:sz w:val="24"/>
          <w:szCs w:val="24"/>
          <w:rtl/>
          <w:lang w:val="en-US"/>
        </w:rPr>
        <w:t>مراقبة النظام البيئي</w:t>
      </w:r>
    </w:p>
    <w:p w:rsidR="00DA6719" w:rsidRPr="000462BD" w:rsidRDefault="00DA6719" w:rsidP="000462BD">
      <w:pPr>
        <w:pStyle w:val="Paragraphedeliste"/>
        <w:numPr>
          <w:ilvl w:val="0"/>
          <w:numId w:val="8"/>
        </w:numPr>
        <w:bidi/>
        <w:ind w:left="283"/>
        <w:rPr>
          <w:rFonts w:ascii="Garamond" w:hAnsi="Garamond"/>
          <w:sz w:val="24"/>
          <w:szCs w:val="24"/>
          <w:rtl/>
          <w:lang w:val="en-US" w:bidi="ar-DZ"/>
        </w:rPr>
      </w:pPr>
      <w:r w:rsidRPr="000462BD">
        <w:rPr>
          <w:rFonts w:ascii="Garamond" w:hAnsi="Garamond" w:hint="cs"/>
          <w:sz w:val="24"/>
          <w:szCs w:val="24"/>
          <w:rtl/>
          <w:lang w:val="en-US" w:bidi="ar-DZ"/>
        </w:rPr>
        <w:t>تنسيق وتكثيف التعاون بين الباحثين وصناع القرار</w:t>
      </w:r>
    </w:p>
    <w:p w:rsidR="00587F4E" w:rsidRPr="000462BD" w:rsidRDefault="003A1702" w:rsidP="000462BD">
      <w:pPr>
        <w:pStyle w:val="Paragraphedeliste"/>
        <w:numPr>
          <w:ilvl w:val="0"/>
          <w:numId w:val="8"/>
        </w:numPr>
        <w:bidi/>
        <w:ind w:left="283"/>
        <w:rPr>
          <w:rFonts w:ascii="Garamond" w:hAnsi="Garamond"/>
          <w:sz w:val="24"/>
          <w:szCs w:val="24"/>
          <w:lang w:val="en-US"/>
        </w:rPr>
      </w:pPr>
      <w:r w:rsidRPr="000462BD">
        <w:rPr>
          <w:rFonts w:ascii="Garamond" w:hAnsi="Garamond"/>
          <w:sz w:val="24"/>
          <w:szCs w:val="24"/>
          <w:rtl/>
          <w:lang w:val="en-US"/>
        </w:rPr>
        <w:t>وضع سيناريوهات</w:t>
      </w:r>
      <w:r w:rsidRPr="000462BD">
        <w:rPr>
          <w:rFonts w:ascii="Garamond" w:hAnsi="Garamond" w:hint="cs"/>
          <w:sz w:val="24"/>
          <w:szCs w:val="24"/>
          <w:rtl/>
          <w:lang w:val="en-US"/>
        </w:rPr>
        <w:t xml:space="preserve"> / </w:t>
      </w:r>
      <w:r w:rsidRPr="000462BD">
        <w:rPr>
          <w:rFonts w:ascii="Garamond" w:hAnsi="Garamond"/>
          <w:sz w:val="24"/>
          <w:szCs w:val="24"/>
          <w:rtl/>
          <w:lang w:val="en-US"/>
        </w:rPr>
        <w:t>توقع التطورات للمناطق الرطبة</w:t>
      </w:r>
    </w:p>
    <w:p w:rsidR="00587F4E" w:rsidRPr="00587F4E" w:rsidRDefault="00587F4E" w:rsidP="000462BD">
      <w:pPr>
        <w:pStyle w:val="Paragraphedeliste"/>
        <w:numPr>
          <w:ilvl w:val="0"/>
          <w:numId w:val="5"/>
        </w:numPr>
        <w:tabs>
          <w:tab w:val="right" w:pos="567"/>
        </w:tabs>
        <w:bidi/>
        <w:ind w:left="425" w:hanging="284"/>
        <w:rPr>
          <w:rFonts w:ascii="Garamond" w:hAnsi="Garamond"/>
          <w:sz w:val="24"/>
          <w:szCs w:val="24"/>
          <w:lang w:val="en-US"/>
        </w:rPr>
      </w:pPr>
      <w:r w:rsidRPr="00587F4E">
        <w:rPr>
          <w:rFonts w:ascii="Garamond" w:hAnsi="Garamond"/>
          <w:sz w:val="24"/>
          <w:szCs w:val="24"/>
          <w:rtl/>
          <w:lang w:val="en-US"/>
        </w:rPr>
        <w:t>الماضي والحاضر والمستقبل</w:t>
      </w:r>
    </w:p>
    <w:p w:rsidR="00587F4E" w:rsidRPr="00587F4E" w:rsidRDefault="00587F4E" w:rsidP="000462BD">
      <w:pPr>
        <w:pStyle w:val="Paragraphedeliste"/>
        <w:numPr>
          <w:ilvl w:val="0"/>
          <w:numId w:val="5"/>
        </w:numPr>
        <w:tabs>
          <w:tab w:val="right" w:pos="567"/>
        </w:tabs>
        <w:bidi/>
        <w:ind w:left="425" w:hanging="284"/>
        <w:rPr>
          <w:rFonts w:ascii="Garamond" w:hAnsi="Garamond"/>
          <w:sz w:val="24"/>
          <w:szCs w:val="24"/>
          <w:lang w:val="en-US"/>
        </w:rPr>
      </w:pPr>
      <w:r w:rsidRPr="00587F4E">
        <w:rPr>
          <w:rFonts w:ascii="Garamond" w:hAnsi="Garamond"/>
          <w:sz w:val="24"/>
          <w:szCs w:val="24"/>
          <w:rtl/>
          <w:lang w:val="en-US"/>
        </w:rPr>
        <w:t>مراقبة التغيرات</w:t>
      </w:r>
    </w:p>
    <w:p w:rsidR="00587F4E" w:rsidRPr="00587F4E" w:rsidRDefault="003A1702" w:rsidP="000462BD">
      <w:pPr>
        <w:pStyle w:val="Paragraphedeliste"/>
        <w:numPr>
          <w:ilvl w:val="0"/>
          <w:numId w:val="6"/>
        </w:numPr>
        <w:tabs>
          <w:tab w:val="right" w:pos="567"/>
        </w:tabs>
        <w:bidi/>
        <w:ind w:left="425" w:hanging="284"/>
        <w:rPr>
          <w:rFonts w:ascii="Garamond" w:hAnsi="Garamond"/>
          <w:sz w:val="24"/>
          <w:szCs w:val="24"/>
          <w:lang w:val="en-US"/>
        </w:rPr>
      </w:pPr>
      <w:r>
        <w:rPr>
          <w:rFonts w:ascii="Garamond" w:hAnsi="Garamond" w:hint="cs"/>
          <w:sz w:val="24"/>
          <w:szCs w:val="24"/>
          <w:rtl/>
          <w:lang w:val="en-US"/>
        </w:rPr>
        <w:t>مقترحات</w:t>
      </w:r>
    </w:p>
    <w:p w:rsidR="00587F4E" w:rsidRPr="000462BD" w:rsidRDefault="00587F4E" w:rsidP="000462BD">
      <w:pPr>
        <w:pStyle w:val="Paragraphedeliste"/>
        <w:numPr>
          <w:ilvl w:val="0"/>
          <w:numId w:val="10"/>
        </w:numPr>
        <w:bidi/>
        <w:ind w:left="283" w:hanging="283"/>
        <w:rPr>
          <w:rFonts w:ascii="Garamond" w:hAnsi="Garamond"/>
          <w:sz w:val="24"/>
          <w:szCs w:val="24"/>
          <w:lang w:val="en-US"/>
        </w:rPr>
      </w:pPr>
      <w:r w:rsidRPr="000462BD">
        <w:rPr>
          <w:rFonts w:ascii="Garamond" w:hAnsi="Garamond"/>
          <w:sz w:val="24"/>
          <w:szCs w:val="24"/>
          <w:rtl/>
          <w:lang w:val="en-US"/>
        </w:rPr>
        <w:t>الحد من تأثير تغير المناخ</w:t>
      </w:r>
    </w:p>
    <w:p w:rsidR="00730CE7" w:rsidRDefault="00587F4E" w:rsidP="009F2945">
      <w:pPr>
        <w:pStyle w:val="Paragraphedeliste"/>
        <w:numPr>
          <w:ilvl w:val="0"/>
          <w:numId w:val="10"/>
        </w:numPr>
        <w:bidi/>
        <w:ind w:left="283" w:hanging="283"/>
        <w:rPr>
          <w:rFonts w:ascii="Garamond" w:hAnsi="Garamond"/>
          <w:sz w:val="24"/>
          <w:szCs w:val="24"/>
          <w:lang w:val="en-US"/>
        </w:rPr>
      </w:pPr>
      <w:r w:rsidRPr="000462BD">
        <w:rPr>
          <w:rFonts w:ascii="Garamond" w:hAnsi="Garamond"/>
          <w:sz w:val="24"/>
          <w:szCs w:val="24"/>
          <w:rtl/>
          <w:lang w:val="en-US"/>
        </w:rPr>
        <w:t>المخ</w:t>
      </w:r>
      <w:r w:rsidR="009F2945">
        <w:rPr>
          <w:rFonts w:ascii="Garamond" w:hAnsi="Garamond" w:hint="cs"/>
          <w:sz w:val="24"/>
          <w:szCs w:val="24"/>
          <w:rtl/>
          <w:lang w:val="en-US"/>
        </w:rPr>
        <w:t>ارج</w:t>
      </w:r>
      <w:r w:rsidR="003A1702" w:rsidRPr="000462BD">
        <w:rPr>
          <w:rFonts w:ascii="Garamond" w:hAnsi="Garamond" w:hint="cs"/>
          <w:sz w:val="24"/>
          <w:szCs w:val="24"/>
          <w:rtl/>
          <w:lang w:val="en-US"/>
        </w:rPr>
        <w:t xml:space="preserve"> او النتائج </w:t>
      </w:r>
      <w:r w:rsidRPr="000462BD">
        <w:rPr>
          <w:rFonts w:ascii="Garamond" w:hAnsi="Garamond"/>
          <w:sz w:val="24"/>
          <w:szCs w:val="24"/>
          <w:rtl/>
          <w:lang w:val="en-US"/>
        </w:rPr>
        <w:t>الموضوعية</w:t>
      </w:r>
    </w:p>
    <w:p w:rsidR="004C1B3D" w:rsidRPr="000462BD" w:rsidRDefault="004C1B3D" w:rsidP="004C1B3D">
      <w:pPr>
        <w:pStyle w:val="Paragraphedeliste"/>
        <w:bidi/>
        <w:ind w:left="283"/>
        <w:rPr>
          <w:rFonts w:ascii="Garamond" w:hAnsi="Garamond"/>
          <w:sz w:val="24"/>
          <w:szCs w:val="24"/>
          <w:lang w:val="en-US"/>
        </w:rPr>
      </w:pPr>
    </w:p>
    <w:p w:rsidR="00587F4E" w:rsidRPr="009F2945" w:rsidRDefault="00587F4E" w:rsidP="00587F4E">
      <w:pPr>
        <w:bidi/>
        <w:rPr>
          <w:rFonts w:ascii="Garamond" w:hAnsi="Garamond"/>
          <w:bCs/>
          <w:sz w:val="24"/>
          <w:szCs w:val="24"/>
          <w:lang w:val="en-US"/>
        </w:rPr>
      </w:pPr>
      <w:r w:rsidRPr="009F2945">
        <w:rPr>
          <w:rFonts w:ascii="Garamond" w:hAnsi="Garamond"/>
          <w:bCs/>
          <w:sz w:val="24"/>
          <w:szCs w:val="24"/>
          <w:rtl/>
          <w:lang w:val="en-US"/>
        </w:rPr>
        <w:t>مميزات</w:t>
      </w:r>
    </w:p>
    <w:p w:rsidR="00587F4E" w:rsidRPr="00587F4E" w:rsidRDefault="00587F4E" w:rsidP="000462BD">
      <w:pPr>
        <w:pStyle w:val="Paragraphedeliste"/>
        <w:numPr>
          <w:ilvl w:val="0"/>
          <w:numId w:val="2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587F4E">
        <w:rPr>
          <w:rFonts w:ascii="Garamond" w:hAnsi="Garamond"/>
          <w:b/>
          <w:sz w:val="24"/>
          <w:szCs w:val="24"/>
          <w:rtl/>
          <w:lang w:val="en-US"/>
        </w:rPr>
        <w:t>الماضي والحاضر والمستقبل</w:t>
      </w:r>
    </w:p>
    <w:p w:rsidR="00587F4E" w:rsidRPr="00587F4E" w:rsidRDefault="00587F4E" w:rsidP="000462BD">
      <w:pPr>
        <w:pStyle w:val="Paragraphedeliste"/>
        <w:numPr>
          <w:ilvl w:val="0"/>
          <w:numId w:val="2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587F4E">
        <w:rPr>
          <w:rFonts w:ascii="Garamond" w:hAnsi="Garamond"/>
          <w:b/>
          <w:sz w:val="24"/>
          <w:szCs w:val="24"/>
          <w:rtl/>
          <w:lang w:val="en-US"/>
        </w:rPr>
        <w:t>توسيع البحث في الأصناف</w:t>
      </w:r>
      <w:r w:rsidR="003A1702">
        <w:rPr>
          <w:rFonts w:ascii="Garamond" w:hAnsi="Garamond" w:hint="cs"/>
          <w:b/>
          <w:sz w:val="24"/>
          <w:szCs w:val="24"/>
          <w:rtl/>
          <w:lang w:val="en-US"/>
        </w:rPr>
        <w:t xml:space="preserve"> الاخرى</w:t>
      </w:r>
      <w:r w:rsidRPr="00587F4E">
        <w:rPr>
          <w:rFonts w:ascii="Garamond" w:hAnsi="Garamond"/>
          <w:b/>
          <w:sz w:val="24"/>
          <w:szCs w:val="24"/>
          <w:rtl/>
          <w:lang w:val="en-US"/>
        </w:rPr>
        <w:t xml:space="preserve"> </w:t>
      </w:r>
      <w:r w:rsidR="003A1702">
        <w:rPr>
          <w:rFonts w:ascii="Garamond" w:hAnsi="Garamond" w:hint="cs"/>
          <w:b/>
          <w:sz w:val="24"/>
          <w:szCs w:val="24"/>
          <w:rtl/>
          <w:lang w:val="en-US"/>
        </w:rPr>
        <w:t>غير</w:t>
      </w:r>
      <w:r w:rsidRPr="00587F4E">
        <w:rPr>
          <w:rFonts w:ascii="Garamond" w:hAnsi="Garamond"/>
          <w:b/>
          <w:sz w:val="24"/>
          <w:szCs w:val="24"/>
          <w:rtl/>
          <w:lang w:val="en-US"/>
        </w:rPr>
        <w:t xml:space="preserve"> الطيور</w:t>
      </w:r>
    </w:p>
    <w:p w:rsidR="00587F4E" w:rsidRPr="00587F4E" w:rsidRDefault="00587F4E" w:rsidP="009F2945">
      <w:pPr>
        <w:pStyle w:val="Paragraphedeliste"/>
        <w:numPr>
          <w:ilvl w:val="0"/>
          <w:numId w:val="2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587F4E">
        <w:rPr>
          <w:rFonts w:ascii="Garamond" w:hAnsi="Garamond"/>
          <w:b/>
          <w:sz w:val="24"/>
          <w:szCs w:val="24"/>
          <w:rtl/>
          <w:lang w:val="en-US"/>
        </w:rPr>
        <w:t>ينبغي الاعتراف بالمراصد على</w:t>
      </w:r>
      <w:r w:rsidR="00874E28">
        <w:rPr>
          <w:rFonts w:ascii="Garamond" w:hAnsi="Garamond" w:hint="cs"/>
          <w:b/>
          <w:sz w:val="24"/>
          <w:szCs w:val="24"/>
          <w:rtl/>
          <w:lang w:val="en-US"/>
        </w:rPr>
        <w:t xml:space="preserve"> جميع</w:t>
      </w:r>
      <w:r w:rsidRPr="00587F4E">
        <w:rPr>
          <w:rFonts w:ascii="Garamond" w:hAnsi="Garamond"/>
          <w:b/>
          <w:sz w:val="24"/>
          <w:szCs w:val="24"/>
          <w:rtl/>
          <w:lang w:val="en-US"/>
        </w:rPr>
        <w:t xml:space="preserve"> المستويات (الوطنية أو المحلية)</w:t>
      </w:r>
    </w:p>
    <w:p w:rsidR="00730CE7" w:rsidRPr="00730CE7" w:rsidRDefault="00587F4E" w:rsidP="000462BD">
      <w:pPr>
        <w:pStyle w:val="Paragraphedeliste"/>
        <w:numPr>
          <w:ilvl w:val="0"/>
          <w:numId w:val="2"/>
        </w:numPr>
        <w:bidi/>
        <w:ind w:left="283"/>
        <w:rPr>
          <w:rFonts w:ascii="Garamond" w:hAnsi="Garamond"/>
          <w:sz w:val="24"/>
          <w:szCs w:val="24"/>
          <w:lang w:val="en-US"/>
        </w:rPr>
      </w:pPr>
      <w:r w:rsidRPr="00587F4E">
        <w:rPr>
          <w:rFonts w:ascii="Garamond" w:hAnsi="Garamond"/>
          <w:b/>
          <w:sz w:val="24"/>
          <w:szCs w:val="24"/>
          <w:rtl/>
          <w:lang w:val="en-US"/>
        </w:rPr>
        <w:t>دراسة الاستدامة</w:t>
      </w:r>
    </w:p>
    <w:p w:rsidR="00730CE7" w:rsidRPr="00730CE7" w:rsidRDefault="00730CE7" w:rsidP="00730CE7">
      <w:pPr>
        <w:rPr>
          <w:rFonts w:ascii="Garamond" w:hAnsi="Garamond"/>
          <w:sz w:val="24"/>
          <w:szCs w:val="24"/>
          <w:lang w:val="en-US"/>
        </w:rPr>
      </w:pPr>
    </w:p>
    <w:p w:rsidR="00587F4E" w:rsidRPr="00587F4E" w:rsidRDefault="00587F4E" w:rsidP="00587F4E">
      <w:pPr>
        <w:bidi/>
        <w:rPr>
          <w:rFonts w:ascii="Garamond" w:hAnsi="Garamond"/>
          <w:bCs/>
          <w:sz w:val="24"/>
          <w:szCs w:val="24"/>
          <w:lang w:val="en-US"/>
        </w:rPr>
      </w:pPr>
      <w:r w:rsidRPr="00587F4E">
        <w:rPr>
          <w:rFonts w:ascii="Garamond" w:hAnsi="Garamond"/>
          <w:bCs/>
          <w:sz w:val="24"/>
          <w:szCs w:val="24"/>
          <w:rtl/>
          <w:lang w:val="en-US"/>
        </w:rPr>
        <w:t>استخدام النتائج</w:t>
      </w:r>
    </w:p>
    <w:p w:rsidR="00587F4E" w:rsidRPr="000462BD" w:rsidRDefault="00587F4E" w:rsidP="000462BD">
      <w:pPr>
        <w:pStyle w:val="Paragraphedeliste"/>
        <w:numPr>
          <w:ilvl w:val="0"/>
          <w:numId w:val="7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0462BD">
        <w:rPr>
          <w:rFonts w:ascii="Garamond" w:hAnsi="Garamond"/>
          <w:b/>
          <w:sz w:val="24"/>
          <w:szCs w:val="24"/>
          <w:rtl/>
          <w:lang w:val="en-US"/>
        </w:rPr>
        <w:t>تبادل الخبرات بين الدول</w:t>
      </w:r>
    </w:p>
    <w:p w:rsidR="00587F4E" w:rsidRPr="000462BD" w:rsidRDefault="00587F4E" w:rsidP="000462BD">
      <w:pPr>
        <w:pStyle w:val="Paragraphedeliste"/>
        <w:numPr>
          <w:ilvl w:val="0"/>
          <w:numId w:val="7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0462BD">
        <w:rPr>
          <w:rFonts w:ascii="Garamond" w:hAnsi="Garamond"/>
          <w:b/>
          <w:sz w:val="24"/>
          <w:szCs w:val="24"/>
          <w:rtl/>
          <w:lang w:val="en-US"/>
        </w:rPr>
        <w:t>التوعية والتواصل</w:t>
      </w:r>
    </w:p>
    <w:p w:rsidR="00587F4E" w:rsidRPr="000462BD" w:rsidRDefault="00587F4E" w:rsidP="000462BD">
      <w:pPr>
        <w:pStyle w:val="Paragraphedeliste"/>
        <w:numPr>
          <w:ilvl w:val="0"/>
          <w:numId w:val="7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0462BD">
        <w:rPr>
          <w:rFonts w:ascii="Garamond" w:hAnsi="Garamond"/>
          <w:b/>
          <w:sz w:val="24"/>
          <w:szCs w:val="24"/>
          <w:rtl/>
          <w:lang w:val="en-US"/>
        </w:rPr>
        <w:t>أدوار التعليم</w:t>
      </w:r>
    </w:p>
    <w:p w:rsidR="00587F4E" w:rsidRPr="000462BD" w:rsidRDefault="00587F4E" w:rsidP="000462BD">
      <w:pPr>
        <w:pStyle w:val="Paragraphedeliste"/>
        <w:numPr>
          <w:ilvl w:val="0"/>
          <w:numId w:val="7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0462BD">
        <w:rPr>
          <w:rFonts w:ascii="Garamond" w:hAnsi="Garamond"/>
          <w:b/>
          <w:sz w:val="24"/>
          <w:szCs w:val="24"/>
          <w:rtl/>
          <w:lang w:val="en-US"/>
        </w:rPr>
        <w:t xml:space="preserve">الربط بين </w:t>
      </w:r>
      <w:r w:rsidR="00874E28" w:rsidRPr="000462BD">
        <w:rPr>
          <w:rFonts w:ascii="Garamond" w:hAnsi="Garamond" w:hint="cs"/>
          <w:b/>
          <w:sz w:val="24"/>
          <w:szCs w:val="24"/>
          <w:rtl/>
          <w:lang w:val="en-US"/>
        </w:rPr>
        <w:t>الباحثين</w:t>
      </w:r>
      <w:r w:rsidRPr="000462BD">
        <w:rPr>
          <w:rFonts w:ascii="Garamond" w:hAnsi="Garamond"/>
          <w:b/>
          <w:sz w:val="24"/>
          <w:szCs w:val="24"/>
          <w:rtl/>
          <w:lang w:val="en-US"/>
        </w:rPr>
        <w:t xml:space="preserve"> وصناع القرار</w:t>
      </w:r>
    </w:p>
    <w:p w:rsidR="00874E28" w:rsidRPr="000462BD" w:rsidRDefault="00874E28" w:rsidP="000462BD">
      <w:pPr>
        <w:pStyle w:val="Paragraphedeliste"/>
        <w:numPr>
          <w:ilvl w:val="0"/>
          <w:numId w:val="7"/>
        </w:numPr>
        <w:bidi/>
        <w:ind w:left="283"/>
        <w:rPr>
          <w:rFonts w:ascii="Garamond" w:hAnsi="Garamond"/>
          <w:sz w:val="24"/>
          <w:szCs w:val="24"/>
          <w:lang w:val="en-US"/>
        </w:rPr>
      </w:pPr>
      <w:r w:rsidRPr="000462BD">
        <w:rPr>
          <w:rFonts w:ascii="Garamond" w:hAnsi="Garamond" w:hint="cs"/>
          <w:sz w:val="24"/>
          <w:szCs w:val="24"/>
          <w:rtl/>
          <w:lang w:val="en-US" w:bidi="ar-DZ"/>
        </w:rPr>
        <w:t>-</w:t>
      </w:r>
      <w:r w:rsidRPr="000462BD">
        <w:rPr>
          <w:rFonts w:ascii="Garamond" w:hAnsi="Garamond"/>
          <w:sz w:val="24"/>
          <w:szCs w:val="24"/>
          <w:rtl/>
          <w:lang w:val="en-US"/>
        </w:rPr>
        <w:t>سيناريوهات</w:t>
      </w:r>
      <w:r w:rsidRPr="000462BD">
        <w:rPr>
          <w:rFonts w:ascii="Garamond" w:hAnsi="Garamond" w:hint="cs"/>
          <w:sz w:val="24"/>
          <w:szCs w:val="24"/>
          <w:rtl/>
          <w:lang w:val="en-US"/>
        </w:rPr>
        <w:t xml:space="preserve"> / </w:t>
      </w:r>
      <w:r w:rsidRPr="000462BD">
        <w:rPr>
          <w:rFonts w:ascii="Garamond" w:hAnsi="Garamond"/>
          <w:sz w:val="24"/>
          <w:szCs w:val="24"/>
          <w:rtl/>
          <w:lang w:val="en-US"/>
        </w:rPr>
        <w:t>توقع التطورات للمناطق الرطبة</w:t>
      </w:r>
    </w:p>
    <w:p w:rsidR="00587F4E" w:rsidRPr="000462BD" w:rsidRDefault="00587F4E" w:rsidP="000462BD">
      <w:pPr>
        <w:pStyle w:val="Paragraphedeliste"/>
        <w:numPr>
          <w:ilvl w:val="0"/>
          <w:numId w:val="7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0462BD">
        <w:rPr>
          <w:rFonts w:ascii="Garamond" w:hAnsi="Garamond"/>
          <w:b/>
          <w:sz w:val="24"/>
          <w:szCs w:val="24"/>
          <w:rtl/>
          <w:lang w:val="en-US"/>
        </w:rPr>
        <w:t xml:space="preserve">دراسة العلاقات بين </w:t>
      </w:r>
      <w:r w:rsidR="00874E28" w:rsidRPr="000462BD">
        <w:rPr>
          <w:rFonts w:ascii="Garamond" w:hAnsi="Garamond" w:hint="cs"/>
          <w:b/>
          <w:sz w:val="24"/>
          <w:szCs w:val="24"/>
          <w:rtl/>
          <w:lang w:val="en-US"/>
        </w:rPr>
        <w:t>الانسان</w:t>
      </w:r>
      <w:r w:rsidRPr="000462BD">
        <w:rPr>
          <w:rFonts w:ascii="Garamond" w:hAnsi="Garamond"/>
          <w:b/>
          <w:sz w:val="24"/>
          <w:szCs w:val="24"/>
          <w:rtl/>
          <w:lang w:val="en-US"/>
        </w:rPr>
        <w:t xml:space="preserve"> والطبيعة </w:t>
      </w:r>
    </w:p>
    <w:p w:rsidR="00730CE7" w:rsidRPr="004C1B3D" w:rsidRDefault="00587F4E" w:rsidP="000462BD">
      <w:pPr>
        <w:pStyle w:val="Paragraphedeliste"/>
        <w:numPr>
          <w:ilvl w:val="0"/>
          <w:numId w:val="7"/>
        </w:numPr>
        <w:bidi/>
        <w:ind w:left="283"/>
        <w:rPr>
          <w:rFonts w:ascii="Garamond" w:hAnsi="Garamond"/>
          <w:sz w:val="24"/>
          <w:szCs w:val="24"/>
          <w:lang w:val="en-US"/>
        </w:rPr>
      </w:pPr>
      <w:r w:rsidRPr="000462BD">
        <w:rPr>
          <w:rFonts w:ascii="Garamond" w:hAnsi="Garamond"/>
          <w:b/>
          <w:sz w:val="24"/>
          <w:szCs w:val="24"/>
          <w:rtl/>
          <w:lang w:val="en-US"/>
        </w:rPr>
        <w:t xml:space="preserve">تقييم خدمات النظام البيئي </w:t>
      </w:r>
    </w:p>
    <w:p w:rsidR="004C1B3D" w:rsidRPr="000462BD" w:rsidRDefault="004C1B3D" w:rsidP="004C1B3D">
      <w:pPr>
        <w:pStyle w:val="Paragraphedeliste"/>
        <w:bidi/>
        <w:ind w:left="283"/>
        <w:rPr>
          <w:rFonts w:ascii="Garamond" w:hAnsi="Garamond"/>
          <w:sz w:val="24"/>
          <w:szCs w:val="24"/>
          <w:lang w:val="en-US"/>
        </w:rPr>
      </w:pPr>
    </w:p>
    <w:p w:rsidR="00587F4E" w:rsidRPr="00587F4E" w:rsidRDefault="00587F4E" w:rsidP="00587F4E">
      <w:pPr>
        <w:bidi/>
        <w:rPr>
          <w:rFonts w:ascii="Garamond" w:hAnsi="Garamond"/>
          <w:bCs/>
          <w:sz w:val="24"/>
          <w:szCs w:val="24"/>
          <w:lang w:val="en-US"/>
        </w:rPr>
      </w:pPr>
      <w:r w:rsidRPr="00587F4E">
        <w:rPr>
          <w:rFonts w:ascii="Garamond" w:hAnsi="Garamond"/>
          <w:bCs/>
          <w:sz w:val="24"/>
          <w:szCs w:val="24"/>
          <w:rtl/>
          <w:lang w:val="en-US"/>
        </w:rPr>
        <w:t>خطوات العملية</w:t>
      </w:r>
    </w:p>
    <w:p w:rsidR="00587F4E" w:rsidRPr="00587F4E" w:rsidRDefault="000462BD" w:rsidP="009F2945">
      <w:pPr>
        <w:pStyle w:val="Paragraphedeliste"/>
        <w:numPr>
          <w:ilvl w:val="0"/>
          <w:numId w:val="1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>
        <w:rPr>
          <w:rFonts w:ascii="Garamond" w:hAnsi="Garamond" w:hint="cs"/>
          <w:b/>
          <w:sz w:val="24"/>
          <w:szCs w:val="24"/>
          <w:rtl/>
          <w:lang w:val="en-US"/>
        </w:rPr>
        <w:t>3 تصورات</w:t>
      </w:r>
      <w:r w:rsidR="00587F4E" w:rsidRPr="00587F4E">
        <w:rPr>
          <w:rFonts w:ascii="Garamond" w:hAnsi="Garamond"/>
          <w:b/>
          <w:sz w:val="24"/>
          <w:szCs w:val="24"/>
          <w:rtl/>
          <w:lang w:val="en-US"/>
        </w:rPr>
        <w:t xml:space="preserve"> / 3 أنواع من الأشخاص المعني</w:t>
      </w:r>
      <w:r>
        <w:rPr>
          <w:rFonts w:ascii="Garamond" w:hAnsi="Garamond" w:hint="cs"/>
          <w:b/>
          <w:sz w:val="24"/>
          <w:szCs w:val="24"/>
          <w:rtl/>
          <w:lang w:val="en-US"/>
        </w:rPr>
        <w:t>ة</w:t>
      </w:r>
      <w:r w:rsidR="00587F4E" w:rsidRPr="00587F4E">
        <w:rPr>
          <w:rFonts w:ascii="Garamond" w:hAnsi="Garamond"/>
          <w:b/>
          <w:sz w:val="24"/>
          <w:szCs w:val="24"/>
          <w:rtl/>
          <w:lang w:val="en-US"/>
        </w:rPr>
        <w:t>: المحليون و</w:t>
      </w:r>
      <w:r w:rsidR="003C5C89">
        <w:rPr>
          <w:rFonts w:ascii="Garamond" w:hAnsi="Garamond" w:hint="cs"/>
          <w:b/>
          <w:sz w:val="24"/>
          <w:szCs w:val="24"/>
          <w:rtl/>
          <w:lang w:val="en-US"/>
        </w:rPr>
        <w:t>الباحث</w:t>
      </w:r>
      <w:r w:rsidR="009F2945">
        <w:rPr>
          <w:rFonts w:ascii="Garamond" w:hAnsi="Garamond" w:hint="cs"/>
          <w:b/>
          <w:sz w:val="24"/>
          <w:szCs w:val="24"/>
          <w:rtl/>
          <w:lang w:val="en-US"/>
        </w:rPr>
        <w:t>و</w:t>
      </w:r>
      <w:r w:rsidR="003C5C89">
        <w:rPr>
          <w:rFonts w:ascii="Garamond" w:hAnsi="Garamond" w:hint="cs"/>
          <w:b/>
          <w:sz w:val="24"/>
          <w:szCs w:val="24"/>
          <w:rtl/>
          <w:lang w:val="en-US"/>
        </w:rPr>
        <w:t>ن</w:t>
      </w:r>
      <w:r w:rsidR="00587F4E" w:rsidRPr="00587F4E">
        <w:rPr>
          <w:rFonts w:ascii="Garamond" w:hAnsi="Garamond"/>
          <w:b/>
          <w:sz w:val="24"/>
          <w:szCs w:val="24"/>
          <w:rtl/>
          <w:lang w:val="en-US"/>
        </w:rPr>
        <w:t xml:space="preserve"> والإدار</w:t>
      </w:r>
      <w:r>
        <w:rPr>
          <w:rFonts w:ascii="Garamond" w:hAnsi="Garamond" w:hint="cs"/>
          <w:b/>
          <w:sz w:val="24"/>
          <w:szCs w:val="24"/>
          <w:rtl/>
          <w:lang w:val="en-US"/>
        </w:rPr>
        <w:t>ي</w:t>
      </w:r>
      <w:r w:rsidR="009F2945">
        <w:rPr>
          <w:rFonts w:ascii="Garamond" w:hAnsi="Garamond" w:hint="cs"/>
          <w:b/>
          <w:sz w:val="24"/>
          <w:szCs w:val="24"/>
          <w:rtl/>
          <w:lang w:val="en-US"/>
        </w:rPr>
        <w:t>و</w:t>
      </w:r>
      <w:r>
        <w:rPr>
          <w:rFonts w:ascii="Garamond" w:hAnsi="Garamond" w:hint="cs"/>
          <w:b/>
          <w:sz w:val="24"/>
          <w:szCs w:val="24"/>
          <w:rtl/>
          <w:lang w:val="en-US"/>
        </w:rPr>
        <w:t>ن</w:t>
      </w:r>
      <w:r w:rsidR="00587F4E" w:rsidRPr="00587F4E">
        <w:rPr>
          <w:rFonts w:ascii="Garamond" w:hAnsi="Garamond"/>
          <w:b/>
          <w:sz w:val="24"/>
          <w:szCs w:val="24"/>
          <w:rtl/>
          <w:lang w:val="en-US"/>
        </w:rPr>
        <w:t xml:space="preserve">. </w:t>
      </w:r>
      <w:r w:rsidR="003C5C89">
        <w:rPr>
          <w:rFonts w:ascii="Garamond" w:hAnsi="Garamond" w:hint="cs"/>
          <w:b/>
          <w:sz w:val="24"/>
          <w:szCs w:val="24"/>
          <w:rtl/>
          <w:lang w:val="en-US"/>
        </w:rPr>
        <w:t xml:space="preserve">بهم </w:t>
      </w:r>
      <w:r w:rsidR="009F2945">
        <w:rPr>
          <w:rFonts w:ascii="Garamond" w:hAnsi="Garamond" w:hint="cs"/>
          <w:b/>
          <w:sz w:val="24"/>
          <w:szCs w:val="24"/>
          <w:rtl/>
          <w:lang w:val="en-US"/>
        </w:rPr>
        <w:t>و</w:t>
      </w:r>
      <w:r w:rsidR="009F2945" w:rsidRPr="00587F4E">
        <w:rPr>
          <w:rFonts w:ascii="Garamond" w:hAnsi="Garamond" w:hint="cs"/>
          <w:b/>
          <w:sz w:val="24"/>
          <w:szCs w:val="24"/>
          <w:rtl/>
          <w:lang w:val="en-US"/>
        </w:rPr>
        <w:t>لأجلهم</w:t>
      </w:r>
      <w:r w:rsidR="00587F4E" w:rsidRPr="00587F4E">
        <w:rPr>
          <w:rFonts w:ascii="Garamond" w:hAnsi="Garamond"/>
          <w:b/>
          <w:sz w:val="24"/>
          <w:szCs w:val="24"/>
          <w:lang w:val="en-US"/>
        </w:rPr>
        <w:t>.</w:t>
      </w:r>
    </w:p>
    <w:p w:rsidR="00587F4E" w:rsidRPr="00587F4E" w:rsidRDefault="00587F4E" w:rsidP="007409E4">
      <w:pPr>
        <w:pStyle w:val="Paragraphedeliste"/>
        <w:numPr>
          <w:ilvl w:val="0"/>
          <w:numId w:val="1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587F4E">
        <w:rPr>
          <w:rFonts w:ascii="Garamond" w:hAnsi="Garamond"/>
          <w:b/>
          <w:sz w:val="24"/>
          <w:szCs w:val="24"/>
          <w:rtl/>
          <w:lang w:val="en-US"/>
        </w:rPr>
        <w:t>تجميع البيانات وتحليلها</w:t>
      </w:r>
    </w:p>
    <w:p w:rsidR="00587F4E" w:rsidRPr="00587F4E" w:rsidRDefault="00587F4E" w:rsidP="007409E4">
      <w:pPr>
        <w:pStyle w:val="Paragraphedeliste"/>
        <w:numPr>
          <w:ilvl w:val="0"/>
          <w:numId w:val="1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587F4E">
        <w:rPr>
          <w:rFonts w:ascii="Garamond" w:hAnsi="Garamond"/>
          <w:b/>
          <w:sz w:val="24"/>
          <w:szCs w:val="24"/>
          <w:rtl/>
          <w:lang w:val="en-US"/>
        </w:rPr>
        <w:t>ضبط قواعد البيانات</w:t>
      </w:r>
    </w:p>
    <w:p w:rsidR="00587F4E" w:rsidRPr="00587F4E" w:rsidRDefault="00587F4E" w:rsidP="007409E4">
      <w:pPr>
        <w:pStyle w:val="Paragraphedeliste"/>
        <w:numPr>
          <w:ilvl w:val="0"/>
          <w:numId w:val="1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587F4E">
        <w:rPr>
          <w:rFonts w:ascii="Garamond" w:hAnsi="Garamond"/>
          <w:b/>
          <w:sz w:val="24"/>
          <w:szCs w:val="24"/>
          <w:rtl/>
          <w:lang w:val="en-US"/>
        </w:rPr>
        <w:t>تحديد أولويات الإدارة</w:t>
      </w:r>
    </w:p>
    <w:p w:rsidR="00587F4E" w:rsidRPr="007409E4" w:rsidRDefault="00587F4E" w:rsidP="007409E4">
      <w:pPr>
        <w:pStyle w:val="Paragraphedeliste"/>
        <w:numPr>
          <w:ilvl w:val="0"/>
          <w:numId w:val="1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7409E4">
        <w:rPr>
          <w:rFonts w:ascii="Garamond" w:hAnsi="Garamond"/>
          <w:b/>
          <w:sz w:val="24"/>
          <w:szCs w:val="24"/>
          <w:rtl/>
          <w:lang w:val="en-US"/>
        </w:rPr>
        <w:t xml:space="preserve">البحث عن </w:t>
      </w:r>
      <w:proofErr w:type="spellStart"/>
      <w:r w:rsidR="007409E4" w:rsidRPr="007409E4">
        <w:rPr>
          <w:rFonts w:ascii="Garamond" w:hAnsi="Garamond" w:hint="cs"/>
          <w:b/>
          <w:sz w:val="24"/>
          <w:szCs w:val="24"/>
          <w:rtl/>
          <w:lang w:val="en-US"/>
        </w:rPr>
        <w:t>الحوكمة</w:t>
      </w:r>
      <w:proofErr w:type="spellEnd"/>
    </w:p>
    <w:p w:rsidR="00587F4E" w:rsidRDefault="00587F4E" w:rsidP="00C52FCE">
      <w:pPr>
        <w:pStyle w:val="Paragraphedeliste"/>
        <w:numPr>
          <w:ilvl w:val="0"/>
          <w:numId w:val="1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587F4E">
        <w:rPr>
          <w:rFonts w:ascii="Garamond" w:hAnsi="Garamond"/>
          <w:b/>
          <w:sz w:val="24"/>
          <w:szCs w:val="24"/>
          <w:rtl/>
          <w:lang w:val="en-US"/>
        </w:rPr>
        <w:t xml:space="preserve">جمع المعلومات </w:t>
      </w:r>
      <w:r w:rsidR="007409E4" w:rsidRPr="00587F4E">
        <w:rPr>
          <w:rFonts w:ascii="Garamond" w:hAnsi="Garamond" w:hint="cs"/>
          <w:b/>
          <w:sz w:val="24"/>
          <w:szCs w:val="24"/>
          <w:rtl/>
          <w:lang w:val="en-US"/>
        </w:rPr>
        <w:t>والعينات،</w:t>
      </w:r>
      <w:r w:rsidRPr="00587F4E">
        <w:rPr>
          <w:rFonts w:ascii="Garamond" w:hAnsi="Garamond"/>
          <w:b/>
          <w:sz w:val="24"/>
          <w:szCs w:val="24"/>
          <w:rtl/>
          <w:lang w:val="en-US"/>
        </w:rPr>
        <w:t xml:space="preserve"> وتجميع المجموعات الطبيعية والعينات في متحف بيئي</w:t>
      </w:r>
    </w:p>
    <w:p w:rsidR="00587F4E" w:rsidRPr="00587F4E" w:rsidRDefault="009F2945" w:rsidP="00C52FCE">
      <w:pPr>
        <w:pStyle w:val="Paragraphedeliste"/>
        <w:numPr>
          <w:ilvl w:val="0"/>
          <w:numId w:val="1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>
        <w:rPr>
          <w:rFonts w:ascii="Garamond" w:hAnsi="Garamond"/>
          <w:b/>
          <w:sz w:val="24"/>
          <w:szCs w:val="24"/>
          <w:rtl/>
          <w:lang w:val="en-US"/>
        </w:rPr>
        <w:t>المناطق</w:t>
      </w:r>
      <w:r w:rsidR="00587F4E" w:rsidRPr="00587F4E">
        <w:rPr>
          <w:rFonts w:ascii="Garamond" w:hAnsi="Garamond"/>
          <w:b/>
          <w:sz w:val="24"/>
          <w:szCs w:val="24"/>
          <w:rtl/>
          <w:lang w:val="en-US"/>
        </w:rPr>
        <w:t xml:space="preserve"> الرطبة </w:t>
      </w:r>
      <w:r w:rsidR="00555B78">
        <w:rPr>
          <w:rFonts w:ascii="Garamond" w:hAnsi="Garamond" w:hint="cs"/>
          <w:b/>
          <w:sz w:val="24"/>
          <w:szCs w:val="24"/>
          <w:rtl/>
          <w:lang w:val="en-US"/>
        </w:rPr>
        <w:t>لفائدة المراصد الوطنية</w:t>
      </w:r>
    </w:p>
    <w:p w:rsidR="00587F4E" w:rsidRPr="00587F4E" w:rsidRDefault="00587F4E" w:rsidP="007409E4">
      <w:pPr>
        <w:pStyle w:val="Paragraphedeliste"/>
        <w:numPr>
          <w:ilvl w:val="0"/>
          <w:numId w:val="1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587F4E">
        <w:rPr>
          <w:rFonts w:ascii="Garamond" w:hAnsi="Garamond"/>
          <w:b/>
          <w:sz w:val="24"/>
          <w:szCs w:val="24"/>
          <w:rtl/>
          <w:lang w:val="en-US"/>
        </w:rPr>
        <w:t>توفير معدات المراقبة</w:t>
      </w:r>
    </w:p>
    <w:p w:rsidR="00587F4E" w:rsidRPr="00587F4E" w:rsidRDefault="00587F4E" w:rsidP="007409E4">
      <w:pPr>
        <w:pStyle w:val="Paragraphedeliste"/>
        <w:numPr>
          <w:ilvl w:val="0"/>
          <w:numId w:val="1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587F4E">
        <w:rPr>
          <w:rFonts w:ascii="Garamond" w:hAnsi="Garamond"/>
          <w:b/>
          <w:sz w:val="24"/>
          <w:szCs w:val="24"/>
          <w:rtl/>
          <w:lang w:val="en-US"/>
        </w:rPr>
        <w:t>تحديد عتبات المؤشرات</w:t>
      </w:r>
      <w:r w:rsidR="00555B78">
        <w:rPr>
          <w:rFonts w:ascii="Garamond" w:hAnsi="Garamond" w:hint="cs"/>
          <w:b/>
          <w:sz w:val="24"/>
          <w:szCs w:val="24"/>
          <w:rtl/>
          <w:lang w:val="en-US"/>
        </w:rPr>
        <w:t xml:space="preserve"> المعتمدة</w:t>
      </w:r>
    </w:p>
    <w:p w:rsidR="007409E4" w:rsidRDefault="00555B78" w:rsidP="007409E4">
      <w:pPr>
        <w:pStyle w:val="Paragraphedeliste"/>
        <w:numPr>
          <w:ilvl w:val="0"/>
          <w:numId w:val="1"/>
        </w:numPr>
        <w:bidi/>
        <w:ind w:left="283"/>
        <w:rPr>
          <w:rFonts w:ascii="Garamond" w:hAnsi="Garamond"/>
          <w:b/>
          <w:sz w:val="24"/>
          <w:szCs w:val="24"/>
          <w:lang w:val="en-US"/>
        </w:rPr>
      </w:pPr>
      <w:r w:rsidRPr="007409E4">
        <w:rPr>
          <w:rFonts w:ascii="Garamond" w:hAnsi="Garamond" w:hint="cs"/>
          <w:b/>
          <w:sz w:val="24"/>
          <w:szCs w:val="24"/>
          <w:rtl/>
          <w:lang w:val="en-US"/>
        </w:rPr>
        <w:t>طريقة اعتماد البروتوكولات</w:t>
      </w:r>
      <w:r w:rsidR="00587F4E" w:rsidRPr="007409E4">
        <w:rPr>
          <w:rFonts w:ascii="Garamond" w:hAnsi="Garamond"/>
          <w:b/>
          <w:sz w:val="24"/>
          <w:szCs w:val="24"/>
          <w:rtl/>
          <w:lang w:val="en-US"/>
        </w:rPr>
        <w:t>: توحيد الأساليب</w:t>
      </w:r>
    </w:p>
    <w:p w:rsidR="007409E4" w:rsidRPr="007409E4" w:rsidRDefault="00555B78" w:rsidP="007409E4">
      <w:pPr>
        <w:pStyle w:val="Paragraphedeliste"/>
        <w:numPr>
          <w:ilvl w:val="0"/>
          <w:numId w:val="1"/>
        </w:numPr>
        <w:bidi/>
        <w:ind w:left="283"/>
        <w:rPr>
          <w:rFonts w:ascii="Garamond" w:hAnsi="Garamond"/>
          <w:sz w:val="24"/>
          <w:szCs w:val="24"/>
          <w:lang w:val="en-US"/>
        </w:rPr>
      </w:pPr>
      <w:r w:rsidRPr="007409E4">
        <w:rPr>
          <w:rFonts w:ascii="Garamond" w:hAnsi="Garamond" w:hint="cs"/>
          <w:b/>
          <w:sz w:val="24"/>
          <w:szCs w:val="24"/>
          <w:rtl/>
          <w:lang w:val="en-US"/>
        </w:rPr>
        <w:t>استعمال المؤشرات في عمليات المراقبة</w:t>
      </w:r>
      <w:r w:rsidR="00587F4E" w:rsidRPr="007409E4">
        <w:rPr>
          <w:rFonts w:ascii="Garamond" w:hAnsi="Garamond"/>
          <w:b/>
          <w:sz w:val="24"/>
          <w:szCs w:val="24"/>
          <w:rtl/>
          <w:lang w:val="en-US"/>
        </w:rPr>
        <w:t xml:space="preserve"> </w:t>
      </w:r>
    </w:p>
    <w:p w:rsidR="007409E4" w:rsidRPr="007409E4" w:rsidRDefault="00555B78" w:rsidP="007409E4">
      <w:pPr>
        <w:pStyle w:val="Paragraphedeliste"/>
        <w:numPr>
          <w:ilvl w:val="0"/>
          <w:numId w:val="1"/>
        </w:numPr>
        <w:bidi/>
        <w:ind w:left="283"/>
        <w:rPr>
          <w:lang w:val="en-US"/>
        </w:rPr>
      </w:pPr>
      <w:r w:rsidRPr="007409E4">
        <w:rPr>
          <w:rFonts w:ascii="Garamond" w:hAnsi="Garamond" w:hint="cs"/>
          <w:b/>
          <w:sz w:val="24"/>
          <w:szCs w:val="24"/>
          <w:rtl/>
          <w:lang w:val="en-US"/>
        </w:rPr>
        <w:t>التعريف ب</w:t>
      </w:r>
      <w:r w:rsidR="00587F4E" w:rsidRPr="007409E4">
        <w:rPr>
          <w:rFonts w:ascii="Garamond" w:hAnsi="Garamond"/>
          <w:b/>
          <w:sz w:val="24"/>
          <w:szCs w:val="24"/>
          <w:rtl/>
          <w:lang w:val="en-US"/>
        </w:rPr>
        <w:t>ما</w:t>
      </w:r>
      <w:r w:rsidRPr="007409E4">
        <w:rPr>
          <w:rFonts w:ascii="Garamond" w:hAnsi="Garamond" w:hint="cs"/>
          <w:b/>
          <w:sz w:val="24"/>
          <w:szCs w:val="24"/>
          <w:rtl/>
          <w:lang w:val="en-US"/>
        </w:rPr>
        <w:t>هية</w:t>
      </w:r>
      <w:r w:rsidR="00587F4E" w:rsidRPr="007409E4">
        <w:rPr>
          <w:rFonts w:ascii="Garamond" w:hAnsi="Garamond"/>
          <w:b/>
          <w:sz w:val="24"/>
          <w:szCs w:val="24"/>
          <w:rtl/>
          <w:lang w:val="en-US"/>
        </w:rPr>
        <w:t xml:space="preserve"> الرصد</w:t>
      </w:r>
      <w:r w:rsidRPr="007409E4">
        <w:rPr>
          <w:rFonts w:ascii="Garamond" w:hAnsi="Garamond"/>
          <w:b/>
          <w:sz w:val="24"/>
          <w:szCs w:val="24"/>
          <w:rtl/>
          <w:lang w:val="en-US"/>
        </w:rPr>
        <w:t>؟</w:t>
      </w:r>
      <w:r w:rsidR="00587F4E" w:rsidRPr="007409E4">
        <w:rPr>
          <w:rFonts w:ascii="Garamond" w:hAnsi="Garamond"/>
          <w:b/>
          <w:sz w:val="24"/>
          <w:szCs w:val="24"/>
          <w:rtl/>
          <w:lang w:val="en-US"/>
        </w:rPr>
        <w:t xml:space="preserve"> من يجمع البيانات؟</w:t>
      </w:r>
      <w:r w:rsidRPr="007409E4">
        <w:rPr>
          <w:rFonts w:ascii="Garamond" w:hAnsi="Garamond" w:hint="cs"/>
          <w:b/>
          <w:sz w:val="24"/>
          <w:szCs w:val="24"/>
          <w:rtl/>
          <w:lang w:val="en-US"/>
        </w:rPr>
        <w:t xml:space="preserve"> من هم</w:t>
      </w:r>
      <w:r w:rsidR="00587F4E" w:rsidRPr="007409E4">
        <w:rPr>
          <w:rFonts w:ascii="Garamond" w:hAnsi="Garamond"/>
          <w:b/>
          <w:sz w:val="24"/>
          <w:szCs w:val="24"/>
          <w:rtl/>
          <w:lang w:val="en-US"/>
        </w:rPr>
        <w:t xml:space="preserve"> الشرك</w:t>
      </w:r>
      <w:r w:rsidRPr="007409E4">
        <w:rPr>
          <w:rFonts w:ascii="Garamond" w:hAnsi="Garamond" w:hint="cs"/>
          <w:b/>
          <w:sz w:val="24"/>
          <w:szCs w:val="24"/>
          <w:rtl/>
          <w:lang w:val="en-US"/>
        </w:rPr>
        <w:t>اء</w:t>
      </w:r>
      <w:r w:rsidR="00587F4E" w:rsidRPr="007409E4">
        <w:rPr>
          <w:rFonts w:ascii="Garamond" w:hAnsi="Garamond"/>
          <w:b/>
          <w:sz w:val="24"/>
          <w:szCs w:val="24"/>
          <w:rtl/>
          <w:lang w:val="en-US"/>
        </w:rPr>
        <w:t>؟</w:t>
      </w:r>
    </w:p>
    <w:p w:rsidR="00917124" w:rsidRPr="007409E4" w:rsidRDefault="00587F4E" w:rsidP="007409E4">
      <w:pPr>
        <w:pStyle w:val="Paragraphedeliste"/>
        <w:numPr>
          <w:ilvl w:val="0"/>
          <w:numId w:val="1"/>
        </w:numPr>
        <w:bidi/>
        <w:ind w:left="283"/>
        <w:rPr>
          <w:lang w:val="en-US"/>
        </w:rPr>
      </w:pPr>
      <w:r w:rsidRPr="007409E4">
        <w:rPr>
          <w:rFonts w:ascii="Garamond" w:hAnsi="Garamond"/>
          <w:sz w:val="24"/>
          <w:szCs w:val="24"/>
          <w:lang w:val="en-US"/>
        </w:rPr>
        <w:t xml:space="preserve"> </w:t>
      </w:r>
      <w:r w:rsidR="007409E4" w:rsidRPr="007409E4">
        <w:rPr>
          <w:rFonts w:ascii="Garamond" w:hAnsi="Garamond" w:hint="cs"/>
          <w:sz w:val="24"/>
          <w:szCs w:val="24"/>
          <w:rtl/>
          <w:lang w:val="en-US"/>
        </w:rPr>
        <w:t xml:space="preserve">تقييم الانفراج </w:t>
      </w:r>
      <w:r w:rsidRPr="007409E4">
        <w:rPr>
          <w:rFonts w:ascii="Garamond" w:hAnsi="Garamond"/>
          <w:sz w:val="24"/>
          <w:szCs w:val="24"/>
          <w:rtl/>
          <w:lang w:val="en-US"/>
        </w:rPr>
        <w:t xml:space="preserve">عن أهداف </w:t>
      </w:r>
      <w:r w:rsidR="007409E4" w:rsidRPr="007409E4">
        <w:rPr>
          <w:rFonts w:ascii="Garamond" w:hAnsi="Garamond" w:hint="cs"/>
          <w:sz w:val="24"/>
          <w:szCs w:val="24"/>
          <w:rtl/>
          <w:lang w:val="en-US"/>
        </w:rPr>
        <w:t>التسيير</w:t>
      </w:r>
    </w:p>
    <w:sectPr w:rsidR="00917124" w:rsidRPr="007409E4" w:rsidSect="004B7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44FD3"/>
    <w:multiLevelType w:val="hybridMultilevel"/>
    <w:tmpl w:val="1F44D8C8"/>
    <w:lvl w:ilvl="0" w:tplc="A068639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7736A"/>
    <w:multiLevelType w:val="hybridMultilevel"/>
    <w:tmpl w:val="9CF847C6"/>
    <w:lvl w:ilvl="0" w:tplc="A068639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3B7E98"/>
    <w:multiLevelType w:val="hybridMultilevel"/>
    <w:tmpl w:val="39B68548"/>
    <w:lvl w:ilvl="0" w:tplc="8D5A5AD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642E1"/>
    <w:multiLevelType w:val="hybridMultilevel"/>
    <w:tmpl w:val="E0A6CB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941C4"/>
    <w:multiLevelType w:val="hybridMultilevel"/>
    <w:tmpl w:val="F10E4F78"/>
    <w:lvl w:ilvl="0" w:tplc="01B4B5FA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2775B6"/>
    <w:multiLevelType w:val="hybridMultilevel"/>
    <w:tmpl w:val="22F68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D31845"/>
    <w:multiLevelType w:val="hybridMultilevel"/>
    <w:tmpl w:val="D0F24AEC"/>
    <w:lvl w:ilvl="0" w:tplc="11ECC71A">
      <w:numFmt w:val="bullet"/>
      <w:lvlText w:val="-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48583B"/>
    <w:multiLevelType w:val="hybridMultilevel"/>
    <w:tmpl w:val="45BE1CA8"/>
    <w:lvl w:ilvl="0" w:tplc="A068639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14F57"/>
    <w:multiLevelType w:val="hybridMultilevel"/>
    <w:tmpl w:val="1A9C5CCA"/>
    <w:lvl w:ilvl="0" w:tplc="A0686394">
      <w:numFmt w:val="bullet"/>
      <w:lvlText w:val="-"/>
      <w:lvlJc w:val="left"/>
      <w:pPr>
        <w:ind w:left="1003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>
    <w:nsid w:val="7D0D24F2"/>
    <w:multiLevelType w:val="hybridMultilevel"/>
    <w:tmpl w:val="4448C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730CE7"/>
    <w:rsid w:val="000010C3"/>
    <w:rsid w:val="000462BD"/>
    <w:rsid w:val="00384F19"/>
    <w:rsid w:val="003A1702"/>
    <w:rsid w:val="003C5C89"/>
    <w:rsid w:val="004B72C1"/>
    <w:rsid w:val="004C1B3D"/>
    <w:rsid w:val="00555B78"/>
    <w:rsid w:val="00560E6C"/>
    <w:rsid w:val="005744A7"/>
    <w:rsid w:val="00587F4E"/>
    <w:rsid w:val="00730CE7"/>
    <w:rsid w:val="007409E4"/>
    <w:rsid w:val="008705B9"/>
    <w:rsid w:val="00874E28"/>
    <w:rsid w:val="00917124"/>
    <w:rsid w:val="009F2945"/>
    <w:rsid w:val="00BA7765"/>
    <w:rsid w:val="00BC795E"/>
    <w:rsid w:val="00C52FCE"/>
    <w:rsid w:val="00CE450B"/>
    <w:rsid w:val="00DA6719"/>
    <w:rsid w:val="00F94ABB"/>
    <w:rsid w:val="00FF7524"/>
    <w:rsid w:val="00FF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CE7"/>
    <w:pPr>
      <w:spacing w:after="0"/>
    </w:pPr>
    <w:rPr>
      <w:rFonts w:ascii="Arial" w:eastAsia="Arial" w:hAnsi="Arial" w:cs="Arial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30CE7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30CE7"/>
    <w:rPr>
      <w:rFonts w:ascii="Arial" w:eastAsia="Arial" w:hAnsi="Arial" w:cs="Arial"/>
      <w:sz w:val="40"/>
      <w:szCs w:val="40"/>
      <w:lang w:eastAsia="fr-FR"/>
    </w:rPr>
  </w:style>
  <w:style w:type="paragraph" w:styleId="Paragraphedeliste">
    <w:name w:val="List Paragraph"/>
    <w:basedOn w:val="Normal"/>
    <w:uiPriority w:val="34"/>
    <w:qFormat/>
    <w:rsid w:val="00730CE7"/>
    <w:pPr>
      <w:ind w:left="720"/>
      <w:contextualSpacing/>
    </w:pPr>
  </w:style>
  <w:style w:type="paragraph" w:customStyle="1" w:styleId="Titre01">
    <w:name w:val="Titre 01"/>
    <w:basedOn w:val="Normal"/>
    <w:rsid w:val="00C52FCE"/>
    <w:pPr>
      <w:widowControl w:val="0"/>
      <w:spacing w:line="240" w:lineRule="auto"/>
      <w:jc w:val="center"/>
      <w:outlineLvl w:val="0"/>
    </w:pPr>
    <w:rPr>
      <w:rFonts w:ascii="Times" w:eastAsia="Times New Roman" w:hAnsi="Times" w:cs="Times New Roman"/>
      <w:b/>
      <w:sz w:val="40"/>
      <w:szCs w:val="20"/>
      <w:lang w:val="en-GB"/>
    </w:rPr>
  </w:style>
  <w:style w:type="table" w:styleId="Grilledutableau">
    <w:name w:val="Table Grid"/>
    <w:basedOn w:val="TableauNormal"/>
    <w:uiPriority w:val="59"/>
    <w:rsid w:val="00C52FCE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200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user</cp:lastModifiedBy>
  <cp:revision>11</cp:revision>
  <dcterms:created xsi:type="dcterms:W3CDTF">2019-12-20T09:44:00Z</dcterms:created>
  <dcterms:modified xsi:type="dcterms:W3CDTF">2020-08-17T07:48:00Z</dcterms:modified>
</cp:coreProperties>
</file>